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7A71586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4131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5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00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 Included</w:t>
      </w:r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 Description</w:t>
      </w:r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57CDF05F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metal bracket of each </w:t>
      </w:r>
      <w:r>
        <w:rPr>
          <w:rFonts w:asciiTheme="minorHAnsi" w:hAnsiTheme="minorHAnsi" w:cstheme="minorHAnsi"/>
          <w:color w:val="000000" w:themeColor="text1"/>
          <w:lang w:val="en-US"/>
        </w:rPr>
        <w:t>wall mount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shall be fixed to the building </w:t>
      </w:r>
      <w:r w:rsidR="00575622">
        <w:rPr>
          <w:rFonts w:asciiTheme="minorHAnsi" w:hAnsiTheme="minorHAnsi" w:cstheme="minorHAnsi"/>
          <w:color w:val="000000" w:themeColor="text1"/>
          <w:lang w:val="en-US"/>
        </w:rPr>
        <w:t>floor using the 2 fixation flanges of the mount,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575622">
        <w:rPr>
          <w:rFonts w:asciiTheme="minorHAnsi" w:hAnsiTheme="minorHAnsi" w:cstheme="minorHAnsi"/>
          <w:color w:val="000000" w:themeColor="text1"/>
          <w:lang w:val="en-US"/>
        </w:rPr>
        <w:t xml:space="preserve">metal profile of the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</w:t>
      </w:r>
      <w:r w:rsidR="00413110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575622">
        <w:rPr>
          <w:rFonts w:asciiTheme="minorHAnsi" w:hAnsiTheme="minorHAnsi" w:cstheme="minorHAnsi"/>
          <w:color w:val="000000" w:themeColor="text1"/>
          <w:lang w:val="en-US"/>
        </w:rPr>
        <w:t xml:space="preserve">top metal plate of the </w:t>
      </w:r>
      <w:r w:rsidR="00413110">
        <w:rPr>
          <w:rFonts w:asciiTheme="minorHAnsi" w:hAnsiTheme="minorHAnsi" w:cstheme="minorHAnsi"/>
          <w:color w:val="000000" w:themeColor="text1"/>
          <w:lang w:val="en-US"/>
        </w:rPr>
        <w:t>wall mount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F79A9">
        <w:rPr>
          <w:lang w:val="en-US"/>
        </w:rPr>
        <w:t>The</w:t>
      </w:r>
      <w:r w:rsidR="00413110">
        <w:rPr>
          <w:lang w:val="en-US"/>
        </w:rPr>
        <w:t>se</w:t>
      </w:r>
      <w:r w:rsidRPr="007F79A9">
        <w:rPr>
          <w:lang w:val="en-US"/>
        </w:rPr>
        <w:t xml:space="preserve"> wall </w:t>
      </w:r>
      <w:r w:rsidR="00413110">
        <w:rPr>
          <w:lang w:val="en-US"/>
        </w:rPr>
        <w:t>mounts</w:t>
      </w:r>
      <w:r w:rsidRPr="007F79A9">
        <w:rPr>
          <w:lang w:val="en-US"/>
        </w:rPr>
        <w:t xml:space="preserve"> are conceived for withstanding </w:t>
      </w:r>
      <w:r w:rsidR="00413110">
        <w:rPr>
          <w:lang w:val="en-US"/>
        </w:rPr>
        <w:t>vertical</w:t>
      </w:r>
      <w:r w:rsidRPr="007F79A9">
        <w:rPr>
          <w:lang w:val="en-US"/>
        </w:rPr>
        <w:t xml:space="preserve"> load </w:t>
      </w:r>
      <w:r w:rsidR="00413110">
        <w:rPr>
          <w:lang w:val="en-US"/>
        </w:rPr>
        <w:t xml:space="preserve">of the drywall </w:t>
      </w:r>
      <w:r w:rsidRPr="007F79A9">
        <w:rPr>
          <w:lang w:val="en-US"/>
        </w:rPr>
        <w:t xml:space="preserve">at a maximum load of </w:t>
      </w:r>
      <w:r w:rsidR="00575622">
        <w:rPr>
          <w:lang w:val="en-US"/>
        </w:rPr>
        <w:t>15</w:t>
      </w:r>
      <w:r w:rsidRPr="007F79A9">
        <w:rPr>
          <w:lang w:val="en-US"/>
        </w:rPr>
        <w:t xml:space="preserve">0Kg.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4469DD6D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67AA7B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 xml:space="preserve">acoustic wall 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54C4BC8A" w14:textId="71F2D5BD" w:rsidR="00B33169" w:rsidRPr="00B33169" w:rsidRDefault="00B33169" w:rsidP="003C79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33169">
        <w:rPr>
          <w:sz w:val="22"/>
          <w:szCs w:val="22"/>
        </w:rPr>
        <w:t xml:space="preserve">The </w:t>
      </w:r>
      <w:r>
        <w:rPr>
          <w:sz w:val="22"/>
          <w:szCs w:val="22"/>
        </w:rPr>
        <w:t>wall mount</w:t>
      </w:r>
      <w:r w:rsidRPr="00B33169">
        <w:rPr>
          <w:sz w:val="22"/>
          <w:szCs w:val="22"/>
        </w:rPr>
        <w:t xml:space="preserve"> type and the load per </w:t>
      </w:r>
      <w:r>
        <w:rPr>
          <w:sz w:val="22"/>
          <w:szCs w:val="22"/>
        </w:rPr>
        <w:t>mount</w:t>
      </w:r>
      <w:r w:rsidRPr="00B33169">
        <w:rPr>
          <w:sz w:val="22"/>
          <w:szCs w:val="22"/>
        </w:rPr>
        <w:t xml:space="preserve"> shall be chosen to provide a natural frequency less than </w:t>
      </w:r>
      <w:r w:rsidR="00413110">
        <w:rPr>
          <w:sz w:val="22"/>
          <w:szCs w:val="22"/>
        </w:rPr>
        <w:t>20</w:t>
      </w:r>
      <w:r w:rsidRPr="00B33169">
        <w:rPr>
          <w:sz w:val="22"/>
          <w:szCs w:val="22"/>
        </w:rPr>
        <w:t>Hz.</w:t>
      </w: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464F6B22" w14:textId="77777777" w:rsidR="00413110" w:rsidRDefault="00413110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br w:type="page"/>
      </w:r>
    </w:p>
    <w:p w14:paraId="7CDFAA60" w14:textId="0BFEBAC2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575622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575622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91790"/>
    <w:rsid w:val="003C5E57"/>
    <w:rsid w:val="003D7CB3"/>
    <w:rsid w:val="00400D42"/>
    <w:rsid w:val="00404F2F"/>
    <w:rsid w:val="00413110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75622"/>
    <w:rsid w:val="00595AB5"/>
    <w:rsid w:val="005B1221"/>
    <w:rsid w:val="005B1475"/>
    <w:rsid w:val="005C1F65"/>
    <w:rsid w:val="005F7544"/>
    <w:rsid w:val="00604FDA"/>
    <w:rsid w:val="00674044"/>
    <w:rsid w:val="00681F30"/>
    <w:rsid w:val="0069419F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319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43</cp:revision>
  <cp:lastPrinted>2023-09-15T06:42:00Z</cp:lastPrinted>
  <dcterms:created xsi:type="dcterms:W3CDTF">2020-05-11T20:37:00Z</dcterms:created>
  <dcterms:modified xsi:type="dcterms:W3CDTF">2023-10-09T11:09:00Z</dcterms:modified>
</cp:coreProperties>
</file>